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7C" w:rsidRDefault="00C07D7C" w:rsidP="00C07D7C">
      <w:r>
        <w:rPr>
          <w:noProof/>
          <w:lang w:eastAsia="fr-FR"/>
        </w:rPr>
        <w:drawing>
          <wp:inline distT="0" distB="0" distL="0" distR="0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Revue de presse</w:t>
      </w:r>
    </w:p>
    <w:p w:rsidR="00C07D7C" w:rsidRDefault="00C07D7C" w:rsidP="00C07D7C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Développement Durable</w:t>
      </w:r>
    </w:p>
    <w:p w:rsidR="00C07D7C" w:rsidRDefault="00C07D7C" w:rsidP="00C07D7C">
      <w:pPr>
        <w:tabs>
          <w:tab w:val="left" w:pos="1155"/>
        </w:tabs>
        <w:jc w:val="both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Bibliothèque universitaire </w:t>
      </w:r>
      <w:r>
        <w:rPr>
          <w:rFonts w:ascii="Comic Sans MS" w:hAnsi="Comic Sans MS"/>
          <w:sz w:val="44"/>
          <w:szCs w:val="44"/>
        </w:rPr>
        <w:br/>
        <w:t>IUT EPINAL-Hubert Curien</w:t>
      </w:r>
    </w:p>
    <w:p w:rsidR="00C07D7C" w:rsidRDefault="00C07D7C" w:rsidP="00C07D7C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rPr>
          <w:b/>
          <w:sz w:val="24"/>
          <w:szCs w:val="24"/>
        </w:rPr>
      </w:pPr>
    </w:p>
    <w:p w:rsidR="00D208A6" w:rsidRPr="0026068A" w:rsidRDefault="00D208A6" w:rsidP="00D20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Biocarburants</w:t>
      </w:r>
    </w:p>
    <w:p w:rsidR="00D208A6" w:rsidRPr="00C354F3" w:rsidRDefault="00D208A6" w:rsidP="00D208A6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23 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 p. 8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Planète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>L’Europe en quête de carburants vraiment « verts »</w:t>
      </w:r>
      <w:r w:rsidRPr="00C354F3">
        <w:rPr>
          <w:sz w:val="24"/>
          <w:szCs w:val="24"/>
        </w:rPr>
        <w:t>».</w:t>
      </w:r>
    </w:p>
    <w:p w:rsidR="00BC1487" w:rsidRPr="0026068A" w:rsidRDefault="00BC1487" w:rsidP="00BC1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Biomasse</w:t>
      </w:r>
    </w:p>
    <w:p w:rsidR="00E55E99" w:rsidRPr="00C354F3" w:rsidRDefault="00E55E99" w:rsidP="00E55E99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12 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 p. 9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Planète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 xml:space="preserve">La France ne récolte pas assez de bois pour ses projets de centrales à biomasse </w:t>
      </w:r>
      <w:r w:rsidRPr="00C354F3">
        <w:rPr>
          <w:sz w:val="24"/>
          <w:szCs w:val="24"/>
        </w:rPr>
        <w:t>».</w:t>
      </w:r>
    </w:p>
    <w:p w:rsidR="00BC1487" w:rsidRDefault="00BC1487" w:rsidP="00BC1487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5 février 2013 p. 24 (PME &amp; Régions) : « La Picardie relance sa filière bois grâce à la cogénération </w:t>
      </w:r>
      <w:r w:rsidRPr="00C354F3">
        <w:rPr>
          <w:sz w:val="24"/>
          <w:szCs w:val="24"/>
        </w:rPr>
        <w:t xml:space="preserve">».     </w:t>
      </w:r>
    </w:p>
    <w:p w:rsidR="00C07D7C" w:rsidRPr="0026068A" w:rsidRDefault="00C07D7C" w:rsidP="00C0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Consommation d’énergie</w:t>
      </w:r>
    </w:p>
    <w:p w:rsidR="00C07D7C" w:rsidRDefault="00C07D7C" w:rsidP="00C07D7C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5 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Gérardmer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Ouverture d’une permanence Info Energie</w:t>
      </w:r>
      <w:r w:rsidRPr="00C354F3">
        <w:rPr>
          <w:sz w:val="24"/>
          <w:szCs w:val="24"/>
        </w:rPr>
        <w:t xml:space="preserve"> ».</w:t>
      </w:r>
    </w:p>
    <w:p w:rsidR="0071769F" w:rsidRPr="0026068A" w:rsidRDefault="0071769F" w:rsidP="00717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Développement durable</w:t>
      </w:r>
    </w:p>
    <w:p w:rsidR="00F92953" w:rsidRDefault="00F92953" w:rsidP="00F92953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18 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Epinal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Les nouvelles énergies sont à la page</w:t>
      </w:r>
      <w:r w:rsidRPr="00C354F3">
        <w:rPr>
          <w:sz w:val="24"/>
          <w:szCs w:val="24"/>
        </w:rPr>
        <w:t xml:space="preserve"> ».</w:t>
      </w:r>
    </w:p>
    <w:p w:rsidR="0071769F" w:rsidRDefault="0071769F" w:rsidP="0071769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Logistiques Magazine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27</w:t>
      </w:r>
      <w:r w:rsidRPr="00D41EE1">
        <w:rPr>
          <w:sz w:val="24"/>
          <w:szCs w:val="24"/>
        </w:rPr>
        <w:t xml:space="preserve">6 </w:t>
      </w:r>
      <w:r>
        <w:rPr>
          <w:sz w:val="24"/>
          <w:szCs w:val="24"/>
        </w:rPr>
        <w:t>janvier-février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p.64-81 (Dossier)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Dossier développement durable ».</w:t>
      </w:r>
    </w:p>
    <w:p w:rsidR="00001D1C" w:rsidRDefault="00001D1C" w:rsidP="00001D1C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LSA</w:t>
      </w:r>
      <w:r w:rsidR="00630B83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Hors-série de 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p.98-11 (L’analyse)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Les boissons sont-elles prêtes pour l’étiquetage environnemental ».</w:t>
      </w:r>
    </w:p>
    <w:p w:rsidR="00D5624B" w:rsidRPr="0026068A" w:rsidRDefault="00D5624B" w:rsidP="00D5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Eco-construction</w:t>
      </w:r>
    </w:p>
    <w:p w:rsidR="00B77870" w:rsidRDefault="00B77870" w:rsidP="00B7787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26 février 2013 p. 24 (PME &amp; Régions) : « Paris : un HLM vert pour montrer l’exemple </w:t>
      </w:r>
      <w:r w:rsidRPr="00C354F3">
        <w:rPr>
          <w:sz w:val="24"/>
          <w:szCs w:val="24"/>
        </w:rPr>
        <w:t xml:space="preserve">».     </w:t>
      </w:r>
    </w:p>
    <w:p w:rsidR="00D5624B" w:rsidRDefault="00D5624B" w:rsidP="00D5624B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p. </w:t>
      </w:r>
      <w:r>
        <w:rPr>
          <w:sz w:val="24"/>
          <w:szCs w:val="24"/>
        </w:rPr>
        <w:t>6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Vosges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 xml:space="preserve">Dix-huit appartements labellisés </w:t>
      </w:r>
      <w:proofErr w:type="spellStart"/>
      <w:r>
        <w:rPr>
          <w:sz w:val="24"/>
          <w:szCs w:val="24"/>
        </w:rPr>
        <w:t>Passiv’Haus</w:t>
      </w:r>
      <w:proofErr w:type="spellEnd"/>
      <w:r w:rsidRPr="00C354F3">
        <w:rPr>
          <w:sz w:val="24"/>
          <w:szCs w:val="24"/>
        </w:rPr>
        <w:t xml:space="preserve"> ».</w:t>
      </w:r>
    </w:p>
    <w:p w:rsidR="00CE795E" w:rsidRPr="0026068A" w:rsidRDefault="00CE795E" w:rsidP="00CE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Energies renouvelables</w:t>
      </w:r>
    </w:p>
    <w:p w:rsidR="00D208A6" w:rsidRPr="00C354F3" w:rsidRDefault="00D208A6" w:rsidP="00D208A6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23 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 p. 18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Décryptages/ L’œil du monde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 xml:space="preserve">Energie : La promesse hydrolienne </w:t>
      </w:r>
      <w:r w:rsidRPr="00C354F3">
        <w:rPr>
          <w:sz w:val="24"/>
          <w:szCs w:val="24"/>
        </w:rPr>
        <w:t>».</w:t>
      </w:r>
    </w:p>
    <w:p w:rsidR="00BE39C8" w:rsidRDefault="00BE39C8" w:rsidP="00BE39C8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19 février 2013 p. 20 (Industrie &amp; Services) : « Electricité : la facture pourrait bondir de 30 % d’ici à 2017 </w:t>
      </w:r>
      <w:r w:rsidRPr="00C354F3">
        <w:rPr>
          <w:sz w:val="24"/>
          <w:szCs w:val="24"/>
        </w:rPr>
        <w:t xml:space="preserve">».     </w:t>
      </w:r>
    </w:p>
    <w:p w:rsidR="00865E7A" w:rsidRDefault="00865E7A" w:rsidP="00865E7A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3318</w:t>
      </w:r>
      <w:r w:rsidRPr="00D41EE1">
        <w:rPr>
          <w:sz w:val="24"/>
          <w:szCs w:val="24"/>
        </w:rPr>
        <w:t xml:space="preserve"> </w:t>
      </w:r>
      <w:r>
        <w:rPr>
          <w:sz w:val="24"/>
          <w:szCs w:val="24"/>
        </w:rPr>
        <w:t>14 au 20 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proofErr w:type="spellStart"/>
      <w:r w:rsidR="00C55C46">
        <w:rPr>
          <w:sz w:val="24"/>
          <w:szCs w:val="24"/>
        </w:rPr>
        <w:t>p.I-IX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Publi</w:t>
      </w:r>
      <w:proofErr w:type="spellEnd"/>
      <w:r>
        <w:rPr>
          <w:sz w:val="24"/>
          <w:szCs w:val="24"/>
        </w:rPr>
        <w:t xml:space="preserve"> Dossier)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Energies renouvelables : le temps de la maturité ».</w:t>
      </w:r>
    </w:p>
    <w:p w:rsidR="00B4550D" w:rsidRDefault="00CE795E" w:rsidP="00CE795E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lastRenderedPageBreak/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5 février 2013 p. 24 (PME &amp; Régions) : « </w:t>
      </w:r>
      <w:proofErr w:type="spellStart"/>
      <w:r>
        <w:rPr>
          <w:sz w:val="24"/>
          <w:szCs w:val="24"/>
        </w:rPr>
        <w:t>Akuo</w:t>
      </w:r>
      <w:proofErr w:type="spellEnd"/>
      <w:r>
        <w:rPr>
          <w:sz w:val="24"/>
          <w:szCs w:val="24"/>
        </w:rPr>
        <w:t xml:space="preserve"> prend le large dans les énergies renouvelables </w:t>
      </w:r>
      <w:r w:rsidRPr="00C354F3">
        <w:rPr>
          <w:sz w:val="24"/>
          <w:szCs w:val="24"/>
        </w:rPr>
        <w:t xml:space="preserve">».    </w:t>
      </w:r>
    </w:p>
    <w:p w:rsidR="00F408D9" w:rsidRPr="0026068A" w:rsidRDefault="00F408D9" w:rsidP="00F40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26068A">
        <w:rPr>
          <w:b/>
          <w:sz w:val="24"/>
          <w:szCs w:val="24"/>
        </w:rPr>
        <w:t>Energie solaire en France</w:t>
      </w:r>
    </w:p>
    <w:p w:rsidR="00E55E99" w:rsidRPr="00C354F3" w:rsidRDefault="00E55E99" w:rsidP="00E55E99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13 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 p. 6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Planète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 xml:space="preserve">Forte croissance du solaire et de l’éolien en 2012 </w:t>
      </w:r>
      <w:r w:rsidRPr="00C354F3">
        <w:rPr>
          <w:sz w:val="24"/>
          <w:szCs w:val="24"/>
        </w:rPr>
        <w:t>».</w:t>
      </w:r>
    </w:p>
    <w:p w:rsidR="00F408D9" w:rsidRDefault="00F408D9" w:rsidP="00F408D9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12 février 2013 p. 17 (Industrie &amp; Services) : « Solaire : le parc installé mondial passe le cap des 100 gigawatts </w:t>
      </w:r>
      <w:r w:rsidRPr="00C354F3">
        <w:rPr>
          <w:sz w:val="24"/>
          <w:szCs w:val="24"/>
        </w:rPr>
        <w:t xml:space="preserve">».     </w:t>
      </w:r>
    </w:p>
    <w:p w:rsidR="00D41EE1" w:rsidRPr="0026068A" w:rsidRDefault="00D41EE1" w:rsidP="00D4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26068A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>vironnement</w:t>
      </w:r>
    </w:p>
    <w:p w:rsidR="00D5624B" w:rsidRDefault="00D5624B" w:rsidP="00D5624B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p. </w:t>
      </w:r>
      <w:r>
        <w:rPr>
          <w:sz w:val="24"/>
          <w:szCs w:val="24"/>
        </w:rPr>
        <w:t>23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Région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De l’énergie à revendre…</w:t>
      </w:r>
      <w:r w:rsidRPr="00C354F3">
        <w:rPr>
          <w:sz w:val="24"/>
          <w:szCs w:val="24"/>
        </w:rPr>
        <w:t xml:space="preserve"> ».</w:t>
      </w:r>
    </w:p>
    <w:p w:rsidR="00D41EE1" w:rsidRDefault="00D41EE1" w:rsidP="00D41EE1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Alternatives économiques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>n° 96 (Hors-série)</w:t>
      </w:r>
      <w:r>
        <w:rPr>
          <w:sz w:val="24"/>
          <w:szCs w:val="24"/>
        </w:rPr>
        <w:t xml:space="preserve"> </w:t>
      </w:r>
      <w:r w:rsidRPr="00D41EE1">
        <w:rPr>
          <w:sz w:val="24"/>
          <w:szCs w:val="24"/>
        </w:rPr>
        <w:t>2</w:t>
      </w:r>
      <w:r w:rsidRPr="00D41EE1">
        <w:rPr>
          <w:sz w:val="24"/>
          <w:szCs w:val="24"/>
          <w:vertAlign w:val="superscript"/>
        </w:rPr>
        <w:t>e</w:t>
      </w:r>
      <w:r w:rsidRPr="00D41EE1">
        <w:rPr>
          <w:sz w:val="24"/>
          <w:szCs w:val="24"/>
        </w:rPr>
        <w:t xml:space="preserve"> trimestre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p.92-93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L’économie verte, clé de la sortie de crise ».</w:t>
      </w:r>
    </w:p>
    <w:p w:rsidR="00D41EE1" w:rsidRDefault="00D41EE1" w:rsidP="00D41EE1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Alternatives économiques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>n° 96 (Hors-série)</w:t>
      </w:r>
      <w:r>
        <w:rPr>
          <w:sz w:val="24"/>
          <w:szCs w:val="24"/>
        </w:rPr>
        <w:t xml:space="preserve"> </w:t>
      </w:r>
      <w:r w:rsidRPr="00D41EE1">
        <w:rPr>
          <w:sz w:val="24"/>
          <w:szCs w:val="24"/>
        </w:rPr>
        <w:t>2</w:t>
      </w:r>
      <w:r w:rsidRPr="00D41EE1">
        <w:rPr>
          <w:sz w:val="24"/>
          <w:szCs w:val="24"/>
          <w:vertAlign w:val="superscript"/>
        </w:rPr>
        <w:t>e</w:t>
      </w:r>
      <w:r w:rsidRPr="00D41EE1">
        <w:rPr>
          <w:sz w:val="24"/>
          <w:szCs w:val="24"/>
        </w:rPr>
        <w:t xml:space="preserve"> trimestre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p.84-85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La transition écologique, c’est urgent ».</w:t>
      </w:r>
    </w:p>
    <w:p w:rsidR="00F408D9" w:rsidRPr="0026068A" w:rsidRDefault="00001D1C" w:rsidP="00F40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Eoliennes</w:t>
      </w:r>
    </w:p>
    <w:p w:rsidR="00001D1C" w:rsidRPr="00C354F3" w:rsidRDefault="00001D1C" w:rsidP="00001D1C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Courrier international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du 21 au 27 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 p. 38-39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(Transversales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>Les éoliennes aériennes peinent à décoller</w:t>
      </w:r>
      <w:r w:rsidRPr="00C354F3">
        <w:rPr>
          <w:sz w:val="24"/>
          <w:szCs w:val="24"/>
        </w:rPr>
        <w:t>».</w:t>
      </w:r>
    </w:p>
    <w:p w:rsidR="00BE39C8" w:rsidRPr="00C354F3" w:rsidRDefault="00BE39C8" w:rsidP="00BE39C8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19 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 p. 8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Planète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 xml:space="preserve">Les couacs perdurent sur le marché des petites éoliennes </w:t>
      </w:r>
      <w:r w:rsidRPr="00C354F3">
        <w:rPr>
          <w:sz w:val="24"/>
          <w:szCs w:val="24"/>
        </w:rPr>
        <w:t>».</w:t>
      </w:r>
    </w:p>
    <w:p w:rsidR="00F408D9" w:rsidRDefault="00F408D9" w:rsidP="00F408D9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12 février 2013 p. 17 (Industrie &amp; Services) : « Eolien : </w:t>
      </w:r>
      <w:proofErr w:type="spellStart"/>
      <w:r>
        <w:rPr>
          <w:sz w:val="24"/>
          <w:szCs w:val="24"/>
        </w:rPr>
        <w:t>Vestas</w:t>
      </w:r>
      <w:proofErr w:type="spellEnd"/>
      <w:r>
        <w:rPr>
          <w:sz w:val="24"/>
          <w:szCs w:val="24"/>
        </w:rPr>
        <w:t xml:space="preserve"> a perdu sa place de numéro un mondial au profit de GE </w:t>
      </w:r>
      <w:r w:rsidRPr="00C354F3">
        <w:rPr>
          <w:sz w:val="24"/>
          <w:szCs w:val="24"/>
        </w:rPr>
        <w:t xml:space="preserve">».     </w:t>
      </w:r>
    </w:p>
    <w:p w:rsidR="00D86E00" w:rsidRPr="00C354F3" w:rsidRDefault="00D86E00" w:rsidP="00D86E0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6 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 p. 9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Planète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 xml:space="preserve">Des centaines d’éoliennes pour lancer l’Europe du vent </w:t>
      </w:r>
      <w:r w:rsidRPr="00C354F3">
        <w:rPr>
          <w:sz w:val="24"/>
          <w:szCs w:val="24"/>
        </w:rPr>
        <w:t>».</w:t>
      </w:r>
    </w:p>
    <w:p w:rsidR="00CE795E" w:rsidRDefault="00CE795E" w:rsidP="00CE795E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5 février 2013 p. 24 (PME &amp; Régions) : « </w:t>
      </w:r>
      <w:proofErr w:type="spellStart"/>
      <w:r>
        <w:rPr>
          <w:sz w:val="24"/>
          <w:szCs w:val="24"/>
        </w:rPr>
        <w:t>Francéole</w:t>
      </w:r>
      <w:proofErr w:type="spellEnd"/>
      <w:r>
        <w:rPr>
          <w:sz w:val="24"/>
          <w:szCs w:val="24"/>
        </w:rPr>
        <w:t xml:space="preserve"> dope ses usines d’éoliennes </w:t>
      </w:r>
      <w:r w:rsidRPr="00C354F3">
        <w:rPr>
          <w:sz w:val="24"/>
          <w:szCs w:val="24"/>
        </w:rPr>
        <w:t xml:space="preserve">».     </w:t>
      </w:r>
    </w:p>
    <w:p w:rsidR="00B4550D" w:rsidRPr="00C354F3" w:rsidRDefault="00B4550D" w:rsidP="00B4550D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La Revue 3 E.I</w:t>
      </w:r>
      <w:r w:rsidRPr="00C354F3">
        <w:rPr>
          <w:i/>
          <w:sz w:val="24"/>
          <w:szCs w:val="24"/>
        </w:rPr>
        <w:t xml:space="preserve"> </w:t>
      </w:r>
      <w:r w:rsidRPr="00B4550D">
        <w:rPr>
          <w:sz w:val="24"/>
          <w:szCs w:val="24"/>
        </w:rPr>
        <w:t>n°71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C354F3">
        <w:rPr>
          <w:sz w:val="24"/>
          <w:szCs w:val="24"/>
        </w:rPr>
        <w:t>anvier</w:t>
      </w:r>
      <w:r>
        <w:rPr>
          <w:sz w:val="24"/>
          <w:szCs w:val="24"/>
        </w:rPr>
        <w:t>/Février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p. </w:t>
      </w:r>
      <w:r>
        <w:rPr>
          <w:sz w:val="24"/>
          <w:szCs w:val="24"/>
        </w:rPr>
        <w:t>59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Hors Thème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 xml:space="preserve">Production d’énergie électrique à base de Machine Asynchrone à Double Alimentation (MADA) </w:t>
      </w:r>
      <w:r w:rsidRPr="0026068A">
        <w:rPr>
          <w:sz w:val="24"/>
          <w:szCs w:val="24"/>
        </w:rPr>
        <w:t>».</w:t>
      </w:r>
      <w:r w:rsidRPr="0026068A"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C07D7C" w:rsidRPr="0026068A" w:rsidRDefault="00D41EE1" w:rsidP="00C0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Industrie / I</w:t>
      </w:r>
      <w:r w:rsidR="00C07D7C">
        <w:rPr>
          <w:b/>
          <w:sz w:val="24"/>
          <w:szCs w:val="24"/>
        </w:rPr>
        <w:t>nnovation</w:t>
      </w:r>
    </w:p>
    <w:p w:rsidR="00C07D7C" w:rsidRDefault="00C07D7C" w:rsidP="00C07D7C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 w:rsidR="00ED13FA">
        <w:rPr>
          <w:sz w:val="24"/>
          <w:szCs w:val="24"/>
        </w:rPr>
        <w:t>12</w:t>
      </w:r>
      <w:r w:rsidRPr="00C354F3">
        <w:rPr>
          <w:sz w:val="24"/>
          <w:szCs w:val="24"/>
        </w:rPr>
        <w:t xml:space="preserve"> </w:t>
      </w:r>
      <w:r w:rsidR="00ED13FA">
        <w:rPr>
          <w:sz w:val="24"/>
          <w:szCs w:val="24"/>
        </w:rPr>
        <w:t>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p. </w:t>
      </w:r>
      <w:r w:rsidR="00ED13FA">
        <w:rPr>
          <w:sz w:val="24"/>
          <w:szCs w:val="24"/>
        </w:rPr>
        <w:t>6</w:t>
      </w:r>
      <w:r w:rsidRPr="00C354F3">
        <w:rPr>
          <w:sz w:val="24"/>
          <w:szCs w:val="24"/>
        </w:rPr>
        <w:t xml:space="preserve"> (</w:t>
      </w:r>
      <w:r w:rsidR="00ED13FA">
        <w:rPr>
          <w:sz w:val="24"/>
          <w:szCs w:val="24"/>
        </w:rPr>
        <w:t>Vosges</w:t>
      </w:r>
      <w:r w:rsidRPr="00C354F3">
        <w:rPr>
          <w:sz w:val="24"/>
          <w:szCs w:val="24"/>
        </w:rPr>
        <w:t>) : « </w:t>
      </w:r>
      <w:proofErr w:type="spellStart"/>
      <w:r w:rsidR="00ED13FA">
        <w:rPr>
          <w:sz w:val="24"/>
          <w:szCs w:val="24"/>
        </w:rPr>
        <w:t>Tsa</w:t>
      </w:r>
      <w:proofErr w:type="spellEnd"/>
      <w:r w:rsidR="00ED13FA">
        <w:rPr>
          <w:sz w:val="24"/>
          <w:szCs w:val="24"/>
        </w:rPr>
        <w:t xml:space="preserve"> Inox innove pour aller plus vite</w:t>
      </w:r>
      <w:r w:rsidRPr="00C354F3">
        <w:rPr>
          <w:sz w:val="24"/>
          <w:szCs w:val="24"/>
        </w:rPr>
        <w:t xml:space="preserve"> ».</w:t>
      </w:r>
    </w:p>
    <w:p w:rsidR="004E0D0F" w:rsidRPr="004E0D0F" w:rsidRDefault="004E0D0F" w:rsidP="004E0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4E0D0F">
        <w:rPr>
          <w:b/>
          <w:sz w:val="24"/>
          <w:szCs w:val="24"/>
        </w:rPr>
        <w:t>Logistiques</w:t>
      </w:r>
    </w:p>
    <w:p w:rsidR="002B286A" w:rsidRDefault="002B286A" w:rsidP="002B286A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Points de vente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1130</w:t>
      </w:r>
      <w:r w:rsidRPr="00D41EE1">
        <w:rPr>
          <w:sz w:val="24"/>
          <w:szCs w:val="24"/>
        </w:rPr>
        <w:t xml:space="preserve"> </w:t>
      </w:r>
      <w:r>
        <w:rPr>
          <w:sz w:val="24"/>
          <w:szCs w:val="24"/>
        </w:rPr>
        <w:t>18 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p.29-30 (Enquête RSE)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Logistique durable. Lentement mais sûrement ».</w:t>
      </w:r>
    </w:p>
    <w:p w:rsidR="004E0D0F" w:rsidRDefault="004E0D0F" w:rsidP="004E0D0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lastRenderedPageBreak/>
        <w:t>*</w:t>
      </w:r>
      <w:r>
        <w:rPr>
          <w:b/>
          <w:i/>
          <w:sz w:val="24"/>
          <w:szCs w:val="24"/>
        </w:rPr>
        <w:t>Logistiques Magazine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27</w:t>
      </w:r>
      <w:r w:rsidRPr="00D41EE1">
        <w:rPr>
          <w:sz w:val="24"/>
          <w:szCs w:val="24"/>
        </w:rPr>
        <w:t xml:space="preserve">6 </w:t>
      </w:r>
      <w:r>
        <w:rPr>
          <w:sz w:val="24"/>
          <w:szCs w:val="24"/>
        </w:rPr>
        <w:t>janvier-février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p.66-71 (Dossier)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 xml:space="preserve">Les clés vertes de la </w:t>
      </w:r>
      <w:proofErr w:type="spellStart"/>
      <w:r>
        <w:rPr>
          <w:sz w:val="24"/>
          <w:szCs w:val="24"/>
        </w:rPr>
        <w:t>supply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chain</w:t>
      </w:r>
      <w:proofErr w:type="spellEnd"/>
      <w:r>
        <w:rPr>
          <w:sz w:val="24"/>
          <w:szCs w:val="24"/>
        </w:rPr>
        <w:t xml:space="preserve"> ».</w:t>
      </w:r>
    </w:p>
    <w:p w:rsidR="004E0D0F" w:rsidRDefault="004E0D0F" w:rsidP="004E0D0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Logistiques Magazine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27</w:t>
      </w:r>
      <w:r w:rsidRPr="00D41EE1">
        <w:rPr>
          <w:sz w:val="24"/>
          <w:szCs w:val="24"/>
        </w:rPr>
        <w:t xml:space="preserve">6 </w:t>
      </w:r>
      <w:r>
        <w:rPr>
          <w:sz w:val="24"/>
          <w:szCs w:val="24"/>
        </w:rPr>
        <w:t>janvier-février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p.72-77 (Dossier)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Comment la logistique durable s’installe ».</w:t>
      </w:r>
    </w:p>
    <w:p w:rsidR="004E0D0F" w:rsidRDefault="004E0D0F" w:rsidP="004E0D0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Logistiques Magazine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27</w:t>
      </w:r>
      <w:r w:rsidRPr="00D41EE1">
        <w:rPr>
          <w:sz w:val="24"/>
          <w:szCs w:val="24"/>
        </w:rPr>
        <w:t xml:space="preserve">6 </w:t>
      </w:r>
      <w:r>
        <w:rPr>
          <w:sz w:val="24"/>
          <w:szCs w:val="24"/>
        </w:rPr>
        <w:t>janvier-février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p.78-79 (Dossier)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Haro sur les chariots polluants ».</w:t>
      </w:r>
    </w:p>
    <w:p w:rsidR="004E0D0F" w:rsidRDefault="004E0D0F" w:rsidP="004E0D0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Logistiques Magazine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27</w:t>
      </w:r>
      <w:r w:rsidRPr="00D41EE1">
        <w:rPr>
          <w:sz w:val="24"/>
          <w:szCs w:val="24"/>
        </w:rPr>
        <w:t xml:space="preserve">6 </w:t>
      </w:r>
      <w:r>
        <w:rPr>
          <w:sz w:val="24"/>
          <w:szCs w:val="24"/>
        </w:rPr>
        <w:t>janvier-février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p.80-81 (Dossier)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L’écotaxe sur les camions sera lancée en France en Avril ».</w:t>
      </w:r>
    </w:p>
    <w:p w:rsidR="004E0D0F" w:rsidRDefault="004E0D0F" w:rsidP="004E0D0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Logistiques Magazine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27</w:t>
      </w:r>
      <w:r w:rsidRPr="00D41EE1">
        <w:rPr>
          <w:sz w:val="24"/>
          <w:szCs w:val="24"/>
        </w:rPr>
        <w:t xml:space="preserve">6 </w:t>
      </w:r>
      <w:r>
        <w:rPr>
          <w:sz w:val="24"/>
          <w:szCs w:val="24"/>
        </w:rPr>
        <w:t>janvier-février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p.82-85 (Dossier)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Des poids lourds de plus en plus « propres »».</w:t>
      </w:r>
    </w:p>
    <w:p w:rsidR="00001D1C" w:rsidRPr="0026068A" w:rsidRDefault="00001D1C" w:rsidP="00001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Transports</w:t>
      </w:r>
    </w:p>
    <w:p w:rsidR="00001D1C" w:rsidRDefault="00001D1C" w:rsidP="00001D1C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3319 du</w:t>
      </w:r>
      <w:r w:rsidRPr="00D41EE1">
        <w:rPr>
          <w:sz w:val="24"/>
          <w:szCs w:val="24"/>
        </w:rPr>
        <w:t xml:space="preserve"> </w:t>
      </w:r>
      <w:r>
        <w:rPr>
          <w:sz w:val="24"/>
          <w:szCs w:val="24"/>
        </w:rPr>
        <w:t>21 au 27 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40-42 (Enquêtes énergie) :</w:t>
      </w:r>
      <w:r w:rsidRPr="00C354F3">
        <w:rPr>
          <w:sz w:val="24"/>
          <w:szCs w:val="24"/>
        </w:rPr>
        <w:t xml:space="preserve"> « </w:t>
      </w:r>
      <w:r w:rsidR="00022459">
        <w:rPr>
          <w:sz w:val="24"/>
          <w:szCs w:val="24"/>
        </w:rPr>
        <w:t>L</w:t>
      </w:r>
      <w:r>
        <w:rPr>
          <w:sz w:val="24"/>
          <w:szCs w:val="24"/>
        </w:rPr>
        <w:t>e biogaz, carburant d’avenir ».</w:t>
      </w:r>
    </w:p>
    <w:p w:rsidR="00C07D7C" w:rsidRPr="0026068A" w:rsidRDefault="00C07D7C" w:rsidP="00C0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Universités / Formation</w:t>
      </w:r>
    </w:p>
    <w:p w:rsidR="0023002F" w:rsidRDefault="0023002F" w:rsidP="0023002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p. </w:t>
      </w:r>
      <w:r>
        <w:rPr>
          <w:sz w:val="24"/>
          <w:szCs w:val="24"/>
        </w:rPr>
        <w:t>9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Epinal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Un guide qui</w:t>
      </w:r>
      <w:r w:rsidR="00D32CDD">
        <w:rPr>
          <w:sz w:val="24"/>
          <w:szCs w:val="24"/>
        </w:rPr>
        <w:t xml:space="preserve"> lie économies et écologie</w:t>
      </w:r>
      <w:r w:rsidRPr="00C354F3">
        <w:rPr>
          <w:sz w:val="24"/>
          <w:szCs w:val="24"/>
        </w:rPr>
        <w:t xml:space="preserve"> ».</w:t>
      </w:r>
    </w:p>
    <w:p w:rsidR="00C07D7C" w:rsidRDefault="00C07D7C" w:rsidP="00C07D7C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L’Etudiant</w:t>
      </w:r>
      <w:r w:rsidRPr="00C354F3">
        <w:rPr>
          <w:i/>
          <w:sz w:val="24"/>
          <w:szCs w:val="24"/>
        </w:rPr>
        <w:t xml:space="preserve"> n° </w:t>
      </w:r>
      <w:r>
        <w:rPr>
          <w:i/>
          <w:sz w:val="24"/>
          <w:szCs w:val="24"/>
        </w:rPr>
        <w:t>364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« </w:t>
      </w:r>
      <w:r>
        <w:rPr>
          <w:sz w:val="24"/>
          <w:szCs w:val="24"/>
        </w:rPr>
        <w:t xml:space="preserve">Quand les formations se mettent au vert » </w:t>
      </w:r>
    </w:p>
    <w:sectPr w:rsidR="00C07D7C" w:rsidSect="00F408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870" w:rsidRDefault="00B77870" w:rsidP="00C07D7C">
      <w:pPr>
        <w:spacing w:after="0" w:line="240" w:lineRule="auto"/>
      </w:pPr>
      <w:r>
        <w:separator/>
      </w:r>
    </w:p>
  </w:endnote>
  <w:endnote w:type="continuationSeparator" w:id="0">
    <w:p w:rsidR="00B77870" w:rsidRDefault="00B77870" w:rsidP="00C0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70" w:rsidRPr="00406E8A" w:rsidRDefault="00B77870" w:rsidP="00F408D9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>
      <w:rPr>
        <w:rFonts w:ascii="Comic Sans MS" w:hAnsi="Comic Sans MS"/>
        <w:sz w:val="16"/>
        <w:szCs w:val="16"/>
      </w:rPr>
      <w:t>Février 2013</w:t>
    </w:r>
  </w:p>
  <w:p w:rsidR="00B77870" w:rsidRDefault="00B7787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870" w:rsidRDefault="00B77870" w:rsidP="00C07D7C">
      <w:pPr>
        <w:spacing w:after="0" w:line="240" w:lineRule="auto"/>
      </w:pPr>
      <w:r>
        <w:separator/>
      </w:r>
    </w:p>
  </w:footnote>
  <w:footnote w:type="continuationSeparator" w:id="0">
    <w:p w:rsidR="00B77870" w:rsidRDefault="00B77870" w:rsidP="00C07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D7C"/>
    <w:rsid w:val="00001D1C"/>
    <w:rsid w:val="00022459"/>
    <w:rsid w:val="00067827"/>
    <w:rsid w:val="000F7221"/>
    <w:rsid w:val="00185D42"/>
    <w:rsid w:val="002022DB"/>
    <w:rsid w:val="00206297"/>
    <w:rsid w:val="0023002F"/>
    <w:rsid w:val="0027530C"/>
    <w:rsid w:val="002B286A"/>
    <w:rsid w:val="003B437F"/>
    <w:rsid w:val="00423B85"/>
    <w:rsid w:val="004E0D0F"/>
    <w:rsid w:val="00630B83"/>
    <w:rsid w:val="0071769F"/>
    <w:rsid w:val="0081066F"/>
    <w:rsid w:val="00865E7A"/>
    <w:rsid w:val="008D62ED"/>
    <w:rsid w:val="00B07CA8"/>
    <w:rsid w:val="00B4550D"/>
    <w:rsid w:val="00B77870"/>
    <w:rsid w:val="00BC1487"/>
    <w:rsid w:val="00BE39C8"/>
    <w:rsid w:val="00C07D7C"/>
    <w:rsid w:val="00C55C46"/>
    <w:rsid w:val="00CD1972"/>
    <w:rsid w:val="00CE795E"/>
    <w:rsid w:val="00CF3279"/>
    <w:rsid w:val="00D208A6"/>
    <w:rsid w:val="00D32CDD"/>
    <w:rsid w:val="00D41EE1"/>
    <w:rsid w:val="00D5624B"/>
    <w:rsid w:val="00D86E00"/>
    <w:rsid w:val="00E55E99"/>
    <w:rsid w:val="00E7752A"/>
    <w:rsid w:val="00ED13FA"/>
    <w:rsid w:val="00F24FFD"/>
    <w:rsid w:val="00F408D9"/>
    <w:rsid w:val="00F5641A"/>
    <w:rsid w:val="00F74668"/>
    <w:rsid w:val="00F9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0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D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D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cbonniec</dc:creator>
  <cp:keywords/>
  <dc:description/>
  <cp:lastModifiedBy>cbonniec</cp:lastModifiedBy>
  <cp:revision>4</cp:revision>
  <dcterms:created xsi:type="dcterms:W3CDTF">2013-03-04T15:55:00Z</dcterms:created>
  <dcterms:modified xsi:type="dcterms:W3CDTF">2013-03-05T14:16:00Z</dcterms:modified>
</cp:coreProperties>
</file>